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6DB3" w14:textId="77777777" w:rsidR="00B61DF4" w:rsidRDefault="00B61DF4" w:rsidP="009722A1">
      <w:pPr>
        <w:jc w:val="center"/>
        <w:rPr>
          <w:rFonts w:ascii="Avenir Black" w:hAnsi="Avenir Black"/>
          <w:b/>
          <w:bCs/>
          <w:color w:val="77C94D"/>
          <w:sz w:val="28"/>
          <w:szCs w:val="28"/>
        </w:rPr>
      </w:pPr>
    </w:p>
    <w:p w14:paraId="20C23F94" w14:textId="1313EC8B" w:rsidR="00EE1DC2" w:rsidRPr="005C134F" w:rsidRDefault="00B61DF4" w:rsidP="009722A1">
      <w:pPr>
        <w:jc w:val="center"/>
        <w:rPr>
          <w:rFonts w:ascii="Avenir Heavy" w:hAnsi="Avenir Heavy"/>
          <w:b/>
          <w:bCs/>
          <w:color w:val="941100"/>
          <w:sz w:val="40"/>
          <w:szCs w:val="40"/>
        </w:rPr>
      </w:pPr>
      <w:r w:rsidRPr="005C134F">
        <w:rPr>
          <w:rFonts w:ascii="Avenir Heavy" w:hAnsi="Avenir Heavy"/>
          <w:b/>
          <w:bCs/>
          <w:color w:val="941100"/>
          <w:sz w:val="40"/>
          <w:szCs w:val="40"/>
        </w:rPr>
        <w:t>Before You Test Anyone</w:t>
      </w:r>
    </w:p>
    <w:p w14:paraId="58713043" w14:textId="77777777" w:rsidR="002251DD" w:rsidRPr="002251DD" w:rsidRDefault="002251DD" w:rsidP="002251DD">
      <w:pPr>
        <w:rPr>
          <w:rFonts w:ascii="Avenir Book" w:hAnsi="Avenir Book"/>
          <w:sz w:val="10"/>
          <w:szCs w:val="10"/>
        </w:rPr>
      </w:pPr>
    </w:p>
    <w:p w14:paraId="132EFE3D" w14:textId="0CDC244F" w:rsidR="006B04B8" w:rsidRDefault="006B04B8" w:rsidP="006B04B8">
      <w:pPr>
        <w:rPr>
          <w:rFonts w:ascii="Avenir Book" w:hAnsi="Avenir Book"/>
        </w:rPr>
      </w:pPr>
    </w:p>
    <w:p w14:paraId="74699C60" w14:textId="7CF022BA" w:rsidR="006B04B8" w:rsidRDefault="006B04B8" w:rsidP="006B04B8">
      <w:pPr>
        <w:rPr>
          <w:rFonts w:ascii="Avenir Book" w:hAnsi="Avenir Book"/>
          <w:sz w:val="28"/>
          <w:szCs w:val="28"/>
        </w:rPr>
      </w:pPr>
      <w:r w:rsidRPr="006B04B8">
        <w:rPr>
          <w:rFonts w:ascii="Avenir Book" w:hAnsi="Avenir Book"/>
          <w:sz w:val="28"/>
          <w:szCs w:val="28"/>
        </w:rPr>
        <w:t>Prepare for a Positive</w:t>
      </w:r>
    </w:p>
    <w:p w14:paraId="23713E92" w14:textId="77777777" w:rsidR="006551CB" w:rsidRPr="006551CB" w:rsidRDefault="006551CB" w:rsidP="006B04B8">
      <w:pPr>
        <w:rPr>
          <w:rFonts w:ascii="Avenir Book" w:hAnsi="Avenir Book"/>
          <w:sz w:val="10"/>
          <w:szCs w:val="10"/>
        </w:rPr>
      </w:pPr>
    </w:p>
    <w:p w14:paraId="0142CD98" w14:textId="73D9A18C" w:rsidR="006B04B8" w:rsidRPr="002251DD" w:rsidRDefault="006B04B8" w:rsidP="006B04B8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2251DD">
        <w:rPr>
          <w:rFonts w:ascii="Avenir Book" w:hAnsi="Avenir Book"/>
        </w:rPr>
        <w:t>Call the lab to find out how to submit the confirmatory specimen and how long it will take to get results</w:t>
      </w:r>
      <w:r>
        <w:rPr>
          <w:rFonts w:ascii="Avenir Book" w:hAnsi="Avenir Book"/>
        </w:rPr>
        <w:t xml:space="preserve"> – note many labs do not run specimens over the weekend.</w:t>
      </w:r>
    </w:p>
    <w:p w14:paraId="7AD5F08B" w14:textId="77777777" w:rsidR="006B04B8" w:rsidRPr="002251DD" w:rsidRDefault="006B04B8" w:rsidP="006B04B8">
      <w:pPr>
        <w:rPr>
          <w:rFonts w:ascii="Avenir Book" w:hAnsi="Avenir Book"/>
          <w:sz w:val="10"/>
          <w:szCs w:val="10"/>
        </w:rPr>
      </w:pPr>
    </w:p>
    <w:p w14:paraId="7C7A0AC4" w14:textId="77777777" w:rsidR="006B04B8" w:rsidRPr="002251DD" w:rsidRDefault="006B04B8" w:rsidP="006B04B8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2251DD">
        <w:rPr>
          <w:rFonts w:ascii="Avenir Book" w:hAnsi="Avenir Book"/>
        </w:rPr>
        <w:t>Contact the Department of Public Health/Ryan White/agency that will provide your HIV+ client with medical treatment, partner notification, and social services.</w:t>
      </w:r>
    </w:p>
    <w:p w14:paraId="62255DA2" w14:textId="77777777" w:rsidR="006B04B8" w:rsidRPr="005C134F" w:rsidRDefault="006B04B8" w:rsidP="006B04B8">
      <w:pPr>
        <w:rPr>
          <w:rFonts w:ascii="Avenir Book" w:hAnsi="Avenir Book"/>
          <w:sz w:val="32"/>
          <w:szCs w:val="32"/>
        </w:rPr>
      </w:pPr>
    </w:p>
    <w:p w14:paraId="4EFE192C" w14:textId="51079D1F" w:rsidR="00B61DF4" w:rsidRPr="006B04B8" w:rsidRDefault="006551CB" w:rsidP="006551CB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Know</w:t>
      </w:r>
      <w:r w:rsidR="005C134F">
        <w:rPr>
          <w:rFonts w:ascii="Avenir Book" w:hAnsi="Avenir Book"/>
          <w:sz w:val="28"/>
          <w:szCs w:val="28"/>
        </w:rPr>
        <w:t>ing</w:t>
      </w:r>
      <w:r w:rsidR="006B04B8">
        <w:rPr>
          <w:rFonts w:ascii="Avenir Book" w:hAnsi="Avenir Book"/>
          <w:sz w:val="28"/>
          <w:szCs w:val="28"/>
        </w:rPr>
        <w:t xml:space="preserve"> </w:t>
      </w:r>
      <w:r w:rsidR="006B04B8" w:rsidRPr="006551CB">
        <w:rPr>
          <w:rFonts w:ascii="Avenir Book" w:hAnsi="Avenir Book"/>
          <w:sz w:val="28"/>
          <w:szCs w:val="28"/>
        </w:rPr>
        <w:t>when</w:t>
      </w:r>
      <w:r w:rsidR="006B04B8">
        <w:rPr>
          <w:rFonts w:ascii="Avenir Book" w:hAnsi="Avenir Book"/>
          <w:sz w:val="28"/>
          <w:szCs w:val="28"/>
        </w:rPr>
        <w:t xml:space="preserve"> to test</w:t>
      </w:r>
    </w:p>
    <w:p w14:paraId="7E07F1F7" w14:textId="0F8A403B" w:rsidR="006B04B8" w:rsidRDefault="006B04B8" w:rsidP="006551CB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A rule of thumb is to make sure that – should a result be preliminary positive – your client will have support from you while waiting for the confirmatory result.</w:t>
      </w:r>
    </w:p>
    <w:p w14:paraId="45CEC152" w14:textId="77777777" w:rsidR="006551CB" w:rsidRPr="006551CB" w:rsidRDefault="006551CB" w:rsidP="006551CB">
      <w:pPr>
        <w:spacing w:line="276" w:lineRule="auto"/>
        <w:rPr>
          <w:rFonts w:ascii="Avenir Book" w:hAnsi="Avenir Book"/>
          <w:sz w:val="10"/>
          <w:szCs w:val="10"/>
        </w:rPr>
      </w:pPr>
    </w:p>
    <w:p w14:paraId="569690F6" w14:textId="08DFFD86" w:rsidR="00B61DF4" w:rsidRDefault="006B04B8" w:rsidP="006551CB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We recommend testers avoid testing on Fridays or the day before a holiday. </w:t>
      </w:r>
    </w:p>
    <w:p w14:paraId="222E435D" w14:textId="77777777" w:rsidR="006551CB" w:rsidRPr="006551CB" w:rsidRDefault="006551CB" w:rsidP="006551CB">
      <w:pPr>
        <w:spacing w:line="276" w:lineRule="auto"/>
        <w:rPr>
          <w:rFonts w:ascii="Avenir Book" w:hAnsi="Avenir Book"/>
          <w:sz w:val="10"/>
          <w:szCs w:val="10"/>
        </w:rPr>
      </w:pPr>
    </w:p>
    <w:p w14:paraId="54A8FF0A" w14:textId="0106B444" w:rsidR="006B04B8" w:rsidRDefault="006551CB" w:rsidP="006551CB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Schedule testing of clients on the crisis unit </w:t>
      </w:r>
      <w:r w:rsidR="005C134F">
        <w:rPr>
          <w:rFonts w:ascii="Avenir Book" w:hAnsi="Avenir Book"/>
        </w:rPr>
        <w:t>to allow</w:t>
      </w:r>
      <w:r w:rsidR="001A4366">
        <w:rPr>
          <w:rFonts w:ascii="Avenir Book" w:hAnsi="Avenir Book"/>
        </w:rPr>
        <w:t xml:space="preserve"> time for the confirmatory</w:t>
      </w:r>
      <w:r>
        <w:rPr>
          <w:rFonts w:ascii="Avenir Book" w:hAnsi="Avenir Book"/>
        </w:rPr>
        <w:t xml:space="preserve"> results </w:t>
      </w:r>
      <w:r w:rsidR="001A4366">
        <w:rPr>
          <w:rFonts w:ascii="Avenir Book" w:hAnsi="Avenir Book"/>
        </w:rPr>
        <w:t>to come</w:t>
      </w:r>
      <w:r>
        <w:rPr>
          <w:rFonts w:ascii="Avenir Book" w:hAnsi="Avenir Book"/>
        </w:rPr>
        <w:t xml:space="preserve"> back before discharge.</w:t>
      </w:r>
    </w:p>
    <w:p w14:paraId="4FE71925" w14:textId="77777777" w:rsidR="00B61DF4" w:rsidRPr="00B61DF4" w:rsidRDefault="00B61DF4" w:rsidP="00EE722A">
      <w:pPr>
        <w:pStyle w:val="ListParagraph"/>
        <w:spacing w:line="276" w:lineRule="auto"/>
        <w:ind w:left="2160"/>
        <w:rPr>
          <w:rFonts w:ascii="Avenir Book" w:hAnsi="Avenir Book"/>
        </w:rPr>
      </w:pPr>
    </w:p>
    <w:p w14:paraId="3B63AB95" w14:textId="77777777" w:rsidR="00B61DF4" w:rsidRPr="00B61DF4" w:rsidRDefault="00B61DF4" w:rsidP="00B61DF4">
      <w:pPr>
        <w:pStyle w:val="ListParagraph"/>
        <w:ind w:left="1440"/>
        <w:rPr>
          <w:rFonts w:ascii="Avenir Book" w:hAnsi="Avenir Book"/>
          <w:sz w:val="10"/>
          <w:szCs w:val="10"/>
        </w:rPr>
      </w:pPr>
    </w:p>
    <w:p w14:paraId="0763309D" w14:textId="4D6C9E2A" w:rsidR="00B61DF4" w:rsidRDefault="00E36871" w:rsidP="006551CB">
      <w:pPr>
        <w:pStyle w:val="ListParagraph"/>
        <w:ind w:left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Is</w:t>
      </w:r>
      <w:r w:rsidR="006551CB">
        <w:rPr>
          <w:rFonts w:ascii="Avenir Book" w:hAnsi="Avenir Book"/>
          <w:sz w:val="28"/>
          <w:szCs w:val="28"/>
        </w:rPr>
        <w:t xml:space="preserve"> your client ready to test</w:t>
      </w:r>
      <w:r>
        <w:rPr>
          <w:rFonts w:ascii="Avenir Book" w:hAnsi="Avenir Book"/>
          <w:sz w:val="28"/>
          <w:szCs w:val="28"/>
        </w:rPr>
        <w:t>?</w:t>
      </w:r>
    </w:p>
    <w:p w14:paraId="0CF8F12C" w14:textId="77777777" w:rsidR="006551CB" w:rsidRPr="006551CB" w:rsidRDefault="006551CB" w:rsidP="006551CB">
      <w:pPr>
        <w:pStyle w:val="ListParagraph"/>
        <w:ind w:left="0"/>
        <w:rPr>
          <w:rFonts w:ascii="Avenir Book" w:hAnsi="Avenir Book"/>
          <w:sz w:val="10"/>
          <w:szCs w:val="10"/>
        </w:rPr>
      </w:pPr>
    </w:p>
    <w:p w14:paraId="5DE64F91" w14:textId="517739E3" w:rsidR="006551CB" w:rsidRDefault="006551CB" w:rsidP="006551CB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One way to assess your client’s readiness </w:t>
      </w:r>
      <w:r w:rsidR="005C134F">
        <w:rPr>
          <w:rFonts w:ascii="Avenir Book" w:hAnsi="Avenir Book"/>
        </w:rPr>
        <w:t xml:space="preserve">during </w:t>
      </w:r>
      <w:r>
        <w:rPr>
          <w:rFonts w:ascii="Avenir Book" w:hAnsi="Avenir Book"/>
        </w:rPr>
        <w:t>to learn their HIV status is to ask how they think they would react if the result is positive.</w:t>
      </w:r>
    </w:p>
    <w:p w14:paraId="42C8F69D" w14:textId="77777777" w:rsidR="006551CB" w:rsidRPr="006551CB" w:rsidRDefault="006551CB" w:rsidP="006551CB">
      <w:pPr>
        <w:spacing w:line="276" w:lineRule="auto"/>
        <w:rPr>
          <w:rFonts w:ascii="Avenir Book" w:hAnsi="Avenir Book"/>
          <w:sz w:val="10"/>
          <w:szCs w:val="10"/>
        </w:rPr>
      </w:pPr>
    </w:p>
    <w:p w14:paraId="32A9B91B" w14:textId="42C36CB5" w:rsidR="006551CB" w:rsidRDefault="006551CB" w:rsidP="006551CB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If a client threatens violence – to themselves or others – today is not the day for an HIV test.</w:t>
      </w:r>
    </w:p>
    <w:p w14:paraId="2CD3A504" w14:textId="77777777" w:rsidR="00480137" w:rsidRPr="00480137" w:rsidRDefault="00480137" w:rsidP="00480137">
      <w:pPr>
        <w:pStyle w:val="ListParagraph"/>
        <w:rPr>
          <w:rFonts w:ascii="Avenir Book" w:hAnsi="Avenir Book"/>
          <w:sz w:val="10"/>
          <w:szCs w:val="10"/>
        </w:rPr>
      </w:pPr>
    </w:p>
    <w:p w14:paraId="5E2E2F26" w14:textId="1F1E9433" w:rsidR="00480137" w:rsidRDefault="00480137" w:rsidP="00480137">
      <w:pPr>
        <w:pStyle w:val="ListParagraph"/>
        <w:spacing w:line="276" w:lineRule="auto"/>
        <w:rPr>
          <w:rFonts w:ascii="Avenir Book" w:hAnsi="Avenir Book"/>
        </w:rPr>
      </w:pPr>
    </w:p>
    <w:p w14:paraId="732834E0" w14:textId="07FBB675" w:rsidR="00931B4E" w:rsidRDefault="005C134F" w:rsidP="00931B4E">
      <w:pPr>
        <w:pStyle w:val="ListParagraph"/>
        <w:spacing w:line="276" w:lineRule="auto"/>
        <w:ind w:left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Learn</w:t>
      </w:r>
      <w:r w:rsidR="00931B4E">
        <w:rPr>
          <w:rFonts w:ascii="Avenir Book" w:hAnsi="Avenir Book"/>
          <w:sz w:val="28"/>
          <w:szCs w:val="28"/>
        </w:rPr>
        <w:t xml:space="preserve"> how to handle a preliminary HIV+ result </w:t>
      </w:r>
    </w:p>
    <w:p w14:paraId="5E936657" w14:textId="77777777" w:rsidR="005C134F" w:rsidRPr="005C134F" w:rsidRDefault="005C134F" w:rsidP="00931B4E">
      <w:pPr>
        <w:pStyle w:val="ListParagraph"/>
        <w:spacing w:line="276" w:lineRule="auto"/>
        <w:ind w:left="0"/>
        <w:rPr>
          <w:rFonts w:ascii="Avenir Book" w:hAnsi="Avenir Book"/>
          <w:sz w:val="10"/>
          <w:szCs w:val="10"/>
        </w:rPr>
      </w:pPr>
    </w:p>
    <w:p w14:paraId="5D719567" w14:textId="4432AB07" w:rsidR="00931B4E" w:rsidRDefault="00931B4E" w:rsidP="00931B4E">
      <w:pPr>
        <w:pStyle w:val="ListParagraph"/>
        <w:numPr>
          <w:ilvl w:val="0"/>
          <w:numId w:val="6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Review</w:t>
      </w:r>
      <w:r w:rsidR="005C134F">
        <w:rPr>
          <w:rFonts w:ascii="Avenir Book" w:hAnsi="Avenir Book"/>
        </w:rPr>
        <w:t xml:space="preserve"> the step-by-step guide</w:t>
      </w:r>
      <w:r>
        <w:rPr>
          <w:rFonts w:ascii="Avenir Book" w:hAnsi="Avenir Book"/>
        </w:rPr>
        <w:t xml:space="preserve">: </w:t>
      </w:r>
      <w:r>
        <w:rPr>
          <w:rFonts w:ascii="Avenir Book" w:hAnsi="Avenir Book"/>
          <w:i/>
          <w:iCs/>
        </w:rPr>
        <w:t>How to Handle a Preliminary HIV-Positive Result</w:t>
      </w:r>
      <w:r w:rsidR="001A4366">
        <w:rPr>
          <w:rFonts w:ascii="Avenir Book" w:hAnsi="Avenir Book"/>
          <w:i/>
          <w:iCs/>
        </w:rPr>
        <w:t xml:space="preserve"> </w:t>
      </w:r>
      <w:r w:rsidR="001A4366">
        <w:rPr>
          <w:rFonts w:ascii="Avenir Book" w:hAnsi="Avenir Book"/>
        </w:rPr>
        <w:t>(</w:t>
      </w:r>
      <w:hyperlink r:id="rId5" w:history="1">
        <w:r w:rsidR="001A4366" w:rsidRPr="008F5155">
          <w:rPr>
            <w:rStyle w:val="Hyperlink"/>
            <w:rFonts w:ascii="Avenir Book" w:hAnsi="Avenir Book"/>
          </w:rPr>
          <w:t>www.imaginehope.com</w:t>
        </w:r>
      </w:hyperlink>
      <w:r w:rsidR="001A4366">
        <w:rPr>
          <w:rFonts w:ascii="Avenir Book" w:hAnsi="Avenir Book"/>
        </w:rPr>
        <w:t xml:space="preserve"> under Resources / HIV+ Alert).</w:t>
      </w:r>
    </w:p>
    <w:p w14:paraId="7D9BC1E7" w14:textId="77777777" w:rsidR="005C134F" w:rsidRPr="005C134F" w:rsidRDefault="005C134F" w:rsidP="005C134F">
      <w:pPr>
        <w:spacing w:line="276" w:lineRule="auto"/>
        <w:rPr>
          <w:rFonts w:ascii="Avenir Book" w:hAnsi="Avenir Book"/>
          <w:sz w:val="10"/>
          <w:szCs w:val="10"/>
        </w:rPr>
      </w:pPr>
    </w:p>
    <w:p w14:paraId="31190240" w14:textId="0EF6A4B3" w:rsidR="00931B4E" w:rsidRPr="00931B4E" w:rsidRDefault="00931B4E" w:rsidP="00931B4E">
      <w:pPr>
        <w:pStyle w:val="ListParagraph"/>
        <w:numPr>
          <w:ilvl w:val="0"/>
          <w:numId w:val="6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Assemble the paperwork </w:t>
      </w:r>
      <w:r w:rsidR="005C134F">
        <w:rPr>
          <w:rFonts w:ascii="Avenir Book" w:hAnsi="Avenir Book"/>
        </w:rPr>
        <w:t xml:space="preserve">in a packet </w:t>
      </w:r>
      <w:r>
        <w:rPr>
          <w:rFonts w:ascii="Avenir Book" w:hAnsi="Avenir Book"/>
        </w:rPr>
        <w:t xml:space="preserve">so </w:t>
      </w:r>
      <w:r w:rsidR="005C134F">
        <w:rPr>
          <w:rFonts w:ascii="Avenir Book" w:hAnsi="Avenir Book"/>
        </w:rPr>
        <w:t xml:space="preserve">that </w:t>
      </w:r>
      <w:r>
        <w:rPr>
          <w:rFonts w:ascii="Avenir Book" w:hAnsi="Avenir Book"/>
        </w:rPr>
        <w:t xml:space="preserve">you’ll </w:t>
      </w:r>
      <w:r w:rsidR="005C134F">
        <w:rPr>
          <w:rFonts w:ascii="Avenir Book" w:hAnsi="Avenir Book"/>
        </w:rPr>
        <w:t>be ready</w:t>
      </w:r>
      <w:r>
        <w:rPr>
          <w:rFonts w:ascii="Avenir Book" w:hAnsi="Avenir Book"/>
        </w:rPr>
        <w:t xml:space="preserve"> when the time comes.</w:t>
      </w:r>
    </w:p>
    <w:p w14:paraId="2D2B0CCD" w14:textId="6796DCA1" w:rsidR="00B61DF4" w:rsidRDefault="00B61DF4" w:rsidP="00C41671">
      <w:pPr>
        <w:pStyle w:val="ListParagraph"/>
        <w:rPr>
          <w:rFonts w:ascii="Avenir Book" w:hAnsi="Avenir Book"/>
        </w:rPr>
      </w:pPr>
    </w:p>
    <w:p w14:paraId="219AFA43" w14:textId="517F93C9" w:rsidR="00B61DF4" w:rsidRDefault="00B61DF4" w:rsidP="00C41671">
      <w:pPr>
        <w:pStyle w:val="ListParagraph"/>
        <w:rPr>
          <w:rFonts w:ascii="Avenir Book" w:hAnsi="Avenir Book"/>
        </w:rPr>
      </w:pPr>
    </w:p>
    <w:p w14:paraId="4E4AB6BE" w14:textId="564265E2" w:rsidR="0008410F" w:rsidRPr="0019352C" w:rsidRDefault="0008410F" w:rsidP="00B61DF4">
      <w:pPr>
        <w:pStyle w:val="ListParagraph"/>
        <w:ind w:left="1080"/>
        <w:rPr>
          <w:rFonts w:ascii="Avenir Book" w:hAnsi="Avenir Book"/>
          <w:sz w:val="22"/>
          <w:szCs w:val="22"/>
        </w:rPr>
      </w:pPr>
    </w:p>
    <w:sectPr w:rsidR="0008410F" w:rsidRPr="0019352C" w:rsidSect="0019352C">
      <w:pgSz w:w="12240" w:h="15840"/>
      <w:pgMar w:top="720" w:right="1296" w:bottom="80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Heavy">
    <w:altName w:val="Avenir H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E7CA0"/>
    <w:multiLevelType w:val="hybridMultilevel"/>
    <w:tmpl w:val="E850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40F77"/>
    <w:multiLevelType w:val="hybridMultilevel"/>
    <w:tmpl w:val="0140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77E97"/>
    <w:multiLevelType w:val="hybridMultilevel"/>
    <w:tmpl w:val="1534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41F19"/>
    <w:multiLevelType w:val="hybridMultilevel"/>
    <w:tmpl w:val="61B0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C0B2E"/>
    <w:multiLevelType w:val="hybridMultilevel"/>
    <w:tmpl w:val="2214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A143A"/>
    <w:multiLevelType w:val="hybridMultilevel"/>
    <w:tmpl w:val="4E30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A1"/>
    <w:rsid w:val="0008410F"/>
    <w:rsid w:val="000F411A"/>
    <w:rsid w:val="0019352C"/>
    <w:rsid w:val="001A4366"/>
    <w:rsid w:val="002251DD"/>
    <w:rsid w:val="002D2CB9"/>
    <w:rsid w:val="00480137"/>
    <w:rsid w:val="004B6B7D"/>
    <w:rsid w:val="005C134F"/>
    <w:rsid w:val="006551CB"/>
    <w:rsid w:val="006B04B8"/>
    <w:rsid w:val="00705DE2"/>
    <w:rsid w:val="008359CA"/>
    <w:rsid w:val="00865AF2"/>
    <w:rsid w:val="00931B4E"/>
    <w:rsid w:val="009722A1"/>
    <w:rsid w:val="009A5F62"/>
    <w:rsid w:val="009D2032"/>
    <w:rsid w:val="00B61DF4"/>
    <w:rsid w:val="00C41671"/>
    <w:rsid w:val="00D4595C"/>
    <w:rsid w:val="00D770E3"/>
    <w:rsid w:val="00E36871"/>
    <w:rsid w:val="00E7491A"/>
    <w:rsid w:val="00EE722A"/>
    <w:rsid w:val="00F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7FF5"/>
  <w14:defaultImageDpi w14:val="32767"/>
  <w15:chartTrackingRefBased/>
  <w15:docId w15:val="{7D9676C9-F175-8043-92A0-20F78A10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2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9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45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aginehop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Sutton</dc:creator>
  <cp:keywords/>
  <dc:description/>
  <cp:lastModifiedBy>Microsoft Office User</cp:lastModifiedBy>
  <cp:revision>2</cp:revision>
  <dcterms:created xsi:type="dcterms:W3CDTF">2020-11-09T15:45:00Z</dcterms:created>
  <dcterms:modified xsi:type="dcterms:W3CDTF">2020-11-09T15:45:00Z</dcterms:modified>
</cp:coreProperties>
</file>